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A201DF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201DF" w:rsidRDefault="009252C5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A201DF" w:rsidRDefault="009252C5">
            <w:pPr>
              <w:spacing w:after="0" w:line="240" w:lineRule="auto"/>
            </w:pPr>
            <w:r>
              <w:t>35</w:t>
            </w:r>
          </w:p>
        </w:tc>
      </w:tr>
      <w:tr w:rsidR="00A201DF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201DF" w:rsidRDefault="009252C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A201DF" w:rsidRDefault="009252C5">
            <w:pPr>
              <w:spacing w:after="0" w:line="240" w:lineRule="auto"/>
            </w:pPr>
            <w:r>
              <w:t>URED PREDSJEDNIKA REPUBLIKE HRVATSKE</w:t>
            </w:r>
          </w:p>
        </w:tc>
      </w:tr>
      <w:tr w:rsidR="00A201DF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201DF" w:rsidRDefault="009252C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A201DF" w:rsidRDefault="009252C5">
            <w:pPr>
              <w:spacing w:after="0" w:line="240" w:lineRule="auto"/>
            </w:pPr>
            <w:r>
              <w:t>11</w:t>
            </w:r>
          </w:p>
        </w:tc>
      </w:tr>
    </w:tbl>
    <w:p w:rsidR="00A201DF" w:rsidRDefault="009252C5">
      <w:r>
        <w:br/>
      </w:r>
    </w:p>
    <w:p w:rsidR="00A201DF" w:rsidRDefault="009252C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A201DF" w:rsidRDefault="009252C5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A201DF" w:rsidRDefault="009252C5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A201DF" w:rsidRDefault="00A201DF"/>
    <w:p w:rsidR="00A201DF" w:rsidRDefault="009252C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A201DF" w:rsidRDefault="009252C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201DF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01D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6.512.344,33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8.342.384,17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128,1</w:t>
            </w:r>
          </w:p>
        </w:tc>
      </w:tr>
      <w:tr w:rsidR="00A201D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6.392.500,70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8.625.314,82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134,9</w:t>
            </w:r>
          </w:p>
        </w:tc>
      </w:tr>
      <w:tr w:rsidR="00A201D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A201D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282.930,65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201D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201D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115.096,41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187.413,30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162,8</w:t>
            </w:r>
          </w:p>
        </w:tc>
      </w:tr>
      <w:tr w:rsidR="00A201D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A201D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115.096,41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187.413,30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162,8</w:t>
            </w:r>
          </w:p>
        </w:tc>
      </w:tr>
      <w:tr w:rsidR="00A201D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201D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201D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A201D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201D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A201D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470.343,95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A201DF" w:rsidRDefault="00A201DF">
      <w:pPr>
        <w:spacing w:after="0"/>
      </w:pPr>
    </w:p>
    <w:p w:rsidR="00A201DF" w:rsidRDefault="009252C5">
      <w:r>
        <w:t>Ukupan manjak prihoda Ureda predsjednika RH iznosi 470.343,95 eura a sastoji se od manjka prihoda poslovanja u iznosu od 282.930,65 eura te manjka prihoda od nefinancijske imovine u iznosu od 187.413,30 eura što je rezultat knjiženja sukladno Pravilniku o proračunskom računovodstvu i računskom planu gdje se plaća za 12.mjesec knjižila u troškove a ne na vremenska razgraničenja kao što je to bio slučaj u prethodnim godinama.</w:t>
      </w:r>
    </w:p>
    <w:p w:rsidR="00A201DF" w:rsidRDefault="009252C5">
      <w:r>
        <w:lastRenderedPageBreak/>
        <w:br/>
      </w:r>
    </w:p>
    <w:p w:rsidR="00A201DF" w:rsidRDefault="009252C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201DF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01D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138.894,53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593.040,13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427,0</w:t>
            </w:r>
          </w:p>
        </w:tc>
      </w:tr>
    </w:tbl>
    <w:p w:rsidR="00A201DF" w:rsidRDefault="00A201DF">
      <w:pPr>
        <w:spacing w:after="0"/>
      </w:pPr>
    </w:p>
    <w:p w:rsidR="00A201DF" w:rsidRDefault="009252C5">
      <w:r>
        <w:t>Do značajnijeg odstupanja u odnosu na prethodnu godinu došlo je zbog rekonstrukcije cj</w:t>
      </w:r>
      <w:r w:rsidR="00FE2CEE">
        <w:t>evovoda zbog puknuća vodoopskrb</w:t>
      </w:r>
      <w:r>
        <w:t>nih cijevi uslijed otvaranja klizišta, privremene sanacije krova na objektu Vila Prekrižje, rekonstrukcije sanitarnog prostora u objektu Anex2, izrada, dostava i montaža PVC stolarije te demontaža i montaža podnih obloga.</w:t>
      </w:r>
    </w:p>
    <w:p w:rsidR="00A201DF" w:rsidRDefault="00A201DF"/>
    <w:p w:rsidR="00A201DF" w:rsidRDefault="009252C5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A201DF" w:rsidRDefault="009252C5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201DF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01D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-41.073,89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-508.223,26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1237,3</w:t>
            </w:r>
          </w:p>
        </w:tc>
      </w:tr>
    </w:tbl>
    <w:p w:rsidR="00A201DF" w:rsidRDefault="00A201DF">
      <w:pPr>
        <w:spacing w:after="0"/>
      </w:pPr>
    </w:p>
    <w:p w:rsidR="00A201DF" w:rsidRDefault="009252C5">
      <w:r>
        <w:t>Do odstupanja u odnosu na prošlu godinu došlo je zbog knjiženja sukladno Pravilniku o proračunskom računovodstvu i računskom planu gdje je plaća za 12.mjesec knjižena u troškove a ne na vremenska razgraničenja.</w:t>
      </w:r>
    </w:p>
    <w:p w:rsidR="00A201DF" w:rsidRDefault="00A201DF"/>
    <w:p w:rsidR="00A201DF" w:rsidRDefault="009252C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201DF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01D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osiguranja plaćanja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1.045,60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26.439,33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2528,6</w:t>
            </w:r>
          </w:p>
        </w:tc>
      </w:tr>
    </w:tbl>
    <w:p w:rsidR="00A201DF" w:rsidRDefault="00A201DF">
      <w:pPr>
        <w:spacing w:after="0"/>
      </w:pPr>
    </w:p>
    <w:p w:rsidR="00A201DF" w:rsidRDefault="009252C5">
      <w:r>
        <w:t>Do odstupanja u odnosu na prethodnu godinu došlo je zbog zaprimanja zadužnica za jamstva za otklanjanje nedostataka u jamstvenom periodu.</w:t>
      </w:r>
    </w:p>
    <w:p w:rsidR="00A201DF" w:rsidRDefault="00A201DF"/>
    <w:p w:rsidR="00A201DF" w:rsidRDefault="009252C5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:rsidR="00A201DF" w:rsidRDefault="009252C5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201DF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01D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2.146,24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201DF" w:rsidRDefault="00A201DF">
      <w:pPr>
        <w:spacing w:after="0"/>
      </w:pPr>
    </w:p>
    <w:p w:rsidR="00A201DF" w:rsidRDefault="009252C5">
      <w:r>
        <w:t>Do smanjenja obujma kratkotrajne imovine došlo je zbog otpisa namirnica iz razloga kvara rashladnog uređaja te sanitarnih razloga.</w:t>
      </w:r>
    </w:p>
    <w:p w:rsidR="00A201DF" w:rsidRDefault="00A201DF"/>
    <w:p w:rsidR="00A201DF" w:rsidRDefault="009252C5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A201DF" w:rsidRDefault="009252C5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201DF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01D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A201D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01DF" w:rsidRDefault="009252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201DF" w:rsidRDefault="00A201DF">
      <w:pPr>
        <w:spacing w:after="0"/>
      </w:pPr>
    </w:p>
    <w:p w:rsidR="00A201DF" w:rsidRDefault="009252C5">
      <w:r>
        <w:t>Ukupne obveze Ureda predsjednika RH na kraju izvještajnog razdoblja iznose 531.893,10 eura i sve iskazane obveze su nedospjele na kraju izvještajnog razdoblja.</w:t>
      </w:r>
    </w:p>
    <w:p w:rsidR="00A201DF" w:rsidRDefault="00A201DF"/>
    <w:sectPr w:rsidR="00A20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DF"/>
    <w:rsid w:val="009252C5"/>
    <w:rsid w:val="00A201DF"/>
    <w:rsid w:val="00F54FD8"/>
    <w:rsid w:val="00FE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3107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Ured Predsjednika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 Pukec</dc:creator>
  <cp:lastModifiedBy>xx</cp:lastModifiedBy>
  <cp:revision>2</cp:revision>
  <cp:lastPrinted>2026-01-27T10:17:00Z</cp:lastPrinted>
  <dcterms:created xsi:type="dcterms:W3CDTF">2026-02-03T09:40:00Z</dcterms:created>
  <dcterms:modified xsi:type="dcterms:W3CDTF">2026-02-03T09:40:00Z</dcterms:modified>
</cp:coreProperties>
</file>